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4C3" w:rsidRDefault="001414C3">
      <w:pPr>
        <w:spacing w:line="288" w:lineRule="auto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1414C3" w:rsidRDefault="00E37EF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0875C1">
        <w:rPr>
          <w:rFonts w:ascii="仿宋" w:eastAsia="仿宋" w:hAnsi="仿宋"/>
          <w:sz w:val="32"/>
          <w:szCs w:val="32"/>
        </w:rPr>
        <w:t>7</w:t>
      </w:r>
      <w:bookmarkStart w:id="0" w:name="_GoBack"/>
      <w:bookmarkEnd w:id="0"/>
    </w:p>
    <w:p w:rsidR="001414C3" w:rsidRDefault="001414C3">
      <w:pPr>
        <w:jc w:val="left"/>
        <w:rPr>
          <w:rFonts w:ascii="仿宋" w:eastAsia="仿宋" w:hAnsi="仿宋"/>
          <w:sz w:val="32"/>
          <w:szCs w:val="32"/>
        </w:rPr>
      </w:pPr>
    </w:p>
    <w:p w:rsidR="001414C3" w:rsidRDefault="00E37EF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eastAsia="方正大标宋简体" w:hint="eastAsia"/>
          <w:sz w:val="48"/>
          <w:szCs w:val="48"/>
        </w:rPr>
        <w:t>浙江省“十三五”立项建设的省级虚拟仿真实验教学项目自评报告</w:t>
      </w:r>
    </w:p>
    <w:p w:rsidR="001414C3" w:rsidRDefault="001414C3">
      <w:pPr>
        <w:jc w:val="left"/>
        <w:rPr>
          <w:rFonts w:ascii="仿宋" w:eastAsia="仿宋" w:hAnsi="仿宋"/>
          <w:sz w:val="32"/>
          <w:szCs w:val="32"/>
        </w:rPr>
      </w:pPr>
    </w:p>
    <w:p w:rsidR="001414C3" w:rsidRDefault="001414C3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8154"/>
      </w:tblGrid>
      <w:tr w:rsidR="001414C3">
        <w:trPr>
          <w:trHeight w:hRule="exact" w:val="964"/>
        </w:trPr>
        <w:tc>
          <w:tcPr>
            <w:tcW w:w="8154" w:type="dxa"/>
          </w:tcPr>
          <w:p w:rsidR="001414C3" w:rsidRDefault="00E37EF6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学     院     名     称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</w:t>
            </w:r>
          </w:p>
        </w:tc>
      </w:tr>
      <w:tr w:rsidR="001414C3">
        <w:trPr>
          <w:trHeight w:hRule="exact" w:val="964"/>
        </w:trPr>
        <w:tc>
          <w:tcPr>
            <w:tcW w:w="8154" w:type="dxa"/>
          </w:tcPr>
          <w:p w:rsidR="001414C3" w:rsidRDefault="00E37EF6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实 验 教 学 项 目 名 称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1414C3">
        <w:trPr>
          <w:trHeight w:hRule="exact" w:val="964"/>
        </w:trPr>
        <w:tc>
          <w:tcPr>
            <w:tcW w:w="8154" w:type="dxa"/>
          </w:tcPr>
          <w:p w:rsidR="001414C3" w:rsidRDefault="00E37EF6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所  属  课  程  名  称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1414C3">
        <w:trPr>
          <w:trHeight w:hRule="exact" w:val="964"/>
        </w:trPr>
        <w:tc>
          <w:tcPr>
            <w:tcW w:w="8154" w:type="dxa"/>
          </w:tcPr>
          <w:p w:rsidR="001414C3" w:rsidRDefault="00E37EF6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实验教学项目负责人姓名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  <w:tr w:rsidR="001414C3">
        <w:trPr>
          <w:trHeight w:hRule="exact" w:val="964"/>
        </w:trPr>
        <w:tc>
          <w:tcPr>
            <w:tcW w:w="8154" w:type="dxa"/>
          </w:tcPr>
          <w:p w:rsidR="001414C3" w:rsidRDefault="00E37EF6">
            <w:pPr>
              <w:spacing w:line="288" w:lineRule="auto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有  效  链  接  网  址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</w:t>
            </w:r>
          </w:p>
        </w:tc>
      </w:tr>
    </w:tbl>
    <w:p w:rsidR="001414C3" w:rsidRDefault="001414C3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1414C3" w:rsidRDefault="001414C3">
      <w:pPr>
        <w:spacing w:line="288" w:lineRule="auto"/>
        <w:jc w:val="left"/>
        <w:rPr>
          <w:rFonts w:ascii="仿宋" w:eastAsia="仿宋" w:hAnsi="仿宋"/>
          <w:sz w:val="32"/>
          <w:szCs w:val="32"/>
        </w:rPr>
      </w:pPr>
    </w:p>
    <w:p w:rsidR="001414C3" w:rsidRDefault="00E37EF6">
      <w:pPr>
        <w:pStyle w:val="a7"/>
        <w:spacing w:line="360" w:lineRule="exact"/>
        <w:jc w:val="center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浙江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师范大学行知学院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 xml:space="preserve"> </w:t>
      </w:r>
      <w:r>
        <w:rPr>
          <w:rFonts w:ascii="Times New Roman" w:eastAsia="仿宋_GB2312" w:hAnsi="Times New Roman"/>
          <w:kern w:val="2"/>
          <w:sz w:val="32"/>
          <w:szCs w:val="32"/>
        </w:rPr>
        <w:t>制</w:t>
      </w:r>
    </w:p>
    <w:p w:rsidR="001414C3" w:rsidRDefault="00E37E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</w:p>
    <w:p w:rsidR="001414C3" w:rsidRDefault="001414C3">
      <w:pPr>
        <w:spacing w:line="288" w:lineRule="auto"/>
        <w:jc w:val="left"/>
        <w:rPr>
          <w:rFonts w:ascii="仿宋" w:eastAsia="仿宋" w:hAnsi="仿宋"/>
          <w:sz w:val="32"/>
          <w:szCs w:val="32"/>
        </w:rPr>
        <w:sectPr w:rsidR="001414C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14C3" w:rsidRDefault="00E37EF6">
      <w:pPr>
        <w:pStyle w:val="ad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lastRenderedPageBreak/>
        <w:t>1.</w:t>
      </w:r>
      <w:r>
        <w:rPr>
          <w:color w:val="auto"/>
        </w:rPr>
        <w:t>基本情况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6622"/>
      </w:tblGrid>
      <w:tr w:rsidR="001414C3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1414C3" w:rsidRDefault="00E37EF6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414C3" w:rsidRDefault="001414C3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</w:p>
        </w:tc>
      </w:tr>
      <w:tr w:rsidR="001414C3">
        <w:trPr>
          <w:trHeight w:val="397"/>
          <w:jc w:val="center"/>
        </w:trPr>
        <w:tc>
          <w:tcPr>
            <w:tcW w:w="20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4C3" w:rsidRDefault="00E37EF6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414C3" w:rsidRDefault="00E37EF6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其他</w:t>
            </w:r>
          </w:p>
        </w:tc>
      </w:tr>
      <w:tr w:rsidR="001414C3">
        <w:trPr>
          <w:trHeight w:val="397"/>
          <w:jc w:val="center"/>
        </w:trPr>
        <w:tc>
          <w:tcPr>
            <w:tcW w:w="20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14C3" w:rsidRDefault="00E37EF6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414C3" w:rsidRDefault="00E37EF6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中文  </w:t>
            </w:r>
          </w:p>
          <w:p w:rsidR="001414C3" w:rsidRDefault="00E37EF6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外文（语种）</w:t>
            </w:r>
          </w:p>
        </w:tc>
      </w:tr>
      <w:tr w:rsidR="001414C3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1414C3" w:rsidRDefault="00E37EF6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实验已开设期次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414C3" w:rsidRDefault="00E37EF6">
            <w:pPr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共   次：</w:t>
            </w:r>
          </w:p>
          <w:p w:rsidR="001414C3" w:rsidRDefault="00E37EF6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1．时间、人数</w:t>
            </w:r>
          </w:p>
          <w:p w:rsidR="001414C3" w:rsidRDefault="00E37EF6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2. 时间、人数</w:t>
            </w:r>
          </w:p>
          <w:p w:rsidR="001414C3" w:rsidRDefault="00E37EF6">
            <w:pPr>
              <w:spacing w:line="360" w:lineRule="auto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3. …</w:t>
            </w:r>
          </w:p>
        </w:tc>
      </w:tr>
      <w:tr w:rsidR="001414C3">
        <w:trPr>
          <w:trHeight w:val="397"/>
          <w:jc w:val="center"/>
        </w:trPr>
        <w:tc>
          <w:tcPr>
            <w:tcW w:w="2012" w:type="dxa"/>
            <w:shd w:val="clear" w:color="auto" w:fill="auto"/>
            <w:vAlign w:val="center"/>
          </w:tcPr>
          <w:p w:rsidR="001414C3" w:rsidRDefault="00E37EF6">
            <w:pPr>
              <w:jc w:val="center"/>
              <w:rPr>
                <w:rFonts w:ascii="仿宋_GB2312" w:eastAsia="仿宋_GB2312" w:hAnsi="黑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kern w:val="0"/>
                <w:sz w:val="24"/>
                <w:szCs w:val="24"/>
              </w:rPr>
              <w:t>有效链接网址</w:t>
            </w:r>
          </w:p>
        </w:tc>
        <w:tc>
          <w:tcPr>
            <w:tcW w:w="6622" w:type="dxa"/>
            <w:shd w:val="clear" w:color="auto" w:fill="auto"/>
            <w:vAlign w:val="center"/>
          </w:tcPr>
          <w:p w:rsidR="001414C3" w:rsidRDefault="00E37EF6">
            <w:pPr>
              <w:rPr>
                <w:rFonts w:ascii="仿宋_GB2312" w:eastAsia="仿宋_GB2312" w:hAnsi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kern w:val="0"/>
                <w:sz w:val="24"/>
                <w:szCs w:val="24"/>
              </w:rPr>
              <w:t>（要求填写标准URL格式的实验入口网页，不允许仅为文件下载链接）</w:t>
            </w:r>
          </w:p>
        </w:tc>
      </w:tr>
    </w:tbl>
    <w:p w:rsidR="001414C3" w:rsidRDefault="00E37EF6">
      <w:pPr>
        <w:tabs>
          <w:tab w:val="left" w:pos="2219"/>
        </w:tabs>
        <w:suppressAutoHyphens/>
        <w:spacing w:line="288" w:lineRule="auto"/>
        <w:rPr>
          <w:rFonts w:ascii="Times New Roman" w:eastAsia="仿宋_GB2312" w:hAnsi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8"/>
        </w:rPr>
        <w:t>2.实验描述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1414C3">
        <w:trPr>
          <w:trHeight w:val="585"/>
          <w:jc w:val="center"/>
        </w:trPr>
        <w:tc>
          <w:tcPr>
            <w:tcW w:w="8634" w:type="dxa"/>
            <w:tcBorders>
              <w:bottom w:val="single" w:sz="4" w:space="0" w:color="auto"/>
            </w:tcBorders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2-1实验原理（简要阐述实验原理，并说明核心要素的仿真度）</w:t>
            </w: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知识点：共     个</w:t>
            </w:r>
          </w:p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（1）</w:t>
            </w:r>
          </w:p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（2）</w:t>
            </w:r>
          </w:p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（3）</w:t>
            </w:r>
          </w:p>
          <w:p w:rsidR="001414C3" w:rsidRDefault="00E37EF6">
            <w:pPr>
              <w:spacing w:line="288" w:lineRule="auto"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......</w:t>
            </w:r>
          </w:p>
          <w:p w:rsidR="001414C3" w:rsidRDefault="001414C3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414C3">
        <w:trPr>
          <w:trHeight w:val="850"/>
          <w:jc w:val="center"/>
        </w:trPr>
        <w:tc>
          <w:tcPr>
            <w:tcW w:w="8634" w:type="dxa"/>
            <w:tcBorders>
              <w:bottom w:val="single" w:sz="4" w:space="0" w:color="auto"/>
            </w:tcBorders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2-2实验教学过程与实验方法</w:t>
            </w:r>
          </w:p>
          <w:p w:rsidR="001414C3" w:rsidRDefault="001414C3">
            <w:pPr>
              <w:spacing w:line="288" w:lineRule="auto"/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ind w:firstLineChars="50" w:firstLine="12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414C3">
        <w:trPr>
          <w:trHeight w:val="7032"/>
          <w:jc w:val="center"/>
        </w:trPr>
        <w:tc>
          <w:tcPr>
            <w:tcW w:w="8634" w:type="dxa"/>
            <w:tcBorders>
              <w:top w:val="single" w:sz="4" w:space="0" w:color="auto"/>
            </w:tcBorders>
          </w:tcPr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黑体" w:eastAsia="黑体" w:hAnsi="黑体"/>
                <w:sz w:val="24"/>
                <w:szCs w:val="24"/>
              </w:rPr>
              <w:t>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3步骤要求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（不少于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步的学生交互性操作步骤。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计入在内）</w:t>
            </w:r>
          </w:p>
          <w:p w:rsidR="001414C3" w:rsidRDefault="00E37EF6">
            <w:pPr>
              <w:pStyle w:val="ac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）学生交互性操作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，共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步</w:t>
            </w:r>
          </w:p>
          <w:tbl>
            <w:tblPr>
              <w:tblW w:w="7938" w:type="dxa"/>
              <w:tblInd w:w="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 w:rsidR="001414C3">
              <w:trPr>
                <w:trHeight w:val="479"/>
              </w:trPr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类型</w:t>
                  </w:r>
                </w:p>
              </w:tc>
            </w:tr>
            <w:tr w:rsidR="001414C3">
              <w:trPr>
                <w:trHeight w:val="225"/>
              </w:trPr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1414C3" w:rsidRDefault="00E37EF6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成绩</w:t>
                  </w:r>
                </w:p>
                <w:p w:rsidR="001414C3" w:rsidRDefault="00E37EF6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实验报告</w:t>
                  </w:r>
                </w:p>
                <w:p w:rsidR="001414C3" w:rsidRDefault="00E37EF6">
                  <w:pPr>
                    <w:spacing w:line="288" w:lineRule="auto"/>
                    <w:ind w:firstLineChars="100" w:firstLine="240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预习成绩</w:t>
                  </w:r>
                </w:p>
                <w:p w:rsidR="001414C3" w:rsidRDefault="00E37EF6">
                  <w:pPr>
                    <w:spacing w:line="288" w:lineRule="auto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教师评价报告</w:t>
                  </w:r>
                </w:p>
              </w:tc>
            </w:tr>
            <w:tr w:rsidR="001414C3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1414C3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1414C3">
              <w:trPr>
                <w:trHeight w:val="150"/>
              </w:trPr>
              <w:tc>
                <w:tcPr>
                  <w:tcW w:w="851" w:type="dxa"/>
                  <w:vAlign w:val="center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:rsidR="001414C3" w:rsidRDefault="00E37EF6">
            <w:pPr>
              <w:pStyle w:val="ac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）交互性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步骤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详细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说明</w:t>
            </w: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1414C3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left="720"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414C3">
        <w:trPr>
          <w:trHeight w:val="6516"/>
          <w:jc w:val="center"/>
        </w:trPr>
        <w:tc>
          <w:tcPr>
            <w:tcW w:w="8634" w:type="dxa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2-4实验应用及共享情况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）本院上线时间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）已服务过的学生人数：校内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外校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）附所属课程教学计划或授课提纲并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填写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纳入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教学计划的专业数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具体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专业：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周期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学习人数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）是否面向社会提供服务：○是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○否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）社会开放时间：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  <w:p w:rsidR="001414C3" w:rsidRDefault="00E37EF6">
            <w:pPr>
              <w:numPr>
                <w:ilvl w:val="255"/>
                <w:numId w:val="0"/>
              </w:numPr>
              <w:spacing w:beforeLines="50" w:before="156" w:line="360" w:lineRule="auto"/>
              <w:ind w:firstLineChars="50" w:firstLine="12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）已服务过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的社会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学习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者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人数：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</w:tr>
    </w:tbl>
    <w:p w:rsidR="001414C3" w:rsidRDefault="00E37EF6">
      <w:pPr>
        <w:spacing w:before="260" w:line="416" w:lineRule="auto"/>
        <w:jc w:val="left"/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lastRenderedPageBreak/>
        <w:t>3.实验教学特色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1414C3">
        <w:trPr>
          <w:trHeight w:val="1911"/>
          <w:jc w:val="center"/>
        </w:trPr>
        <w:tc>
          <w:tcPr>
            <w:tcW w:w="8556" w:type="dxa"/>
          </w:tcPr>
          <w:p w:rsidR="001414C3" w:rsidRDefault="00E37EF6">
            <w:pPr>
              <w:spacing w:line="56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（该虚拟仿真实验教学课程的实验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设计、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教学方法、评价体系等方面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的特色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，限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字以内）</w:t>
            </w: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pStyle w:val="ac"/>
              <w:spacing w:line="288" w:lineRule="auto"/>
              <w:ind w:firstLineChars="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1414C3" w:rsidRDefault="001414C3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414C3" w:rsidRDefault="00E37EF6">
      <w:pPr>
        <w:spacing w:line="416" w:lineRule="auto"/>
        <w:jc w:val="left"/>
        <w:rPr>
          <w:rFonts w:ascii="黑体" w:eastAsia="黑体" w:hAnsi="黑体" w:cs="Times New Roman"/>
          <w:bCs/>
          <w:sz w:val="28"/>
          <w:highlight w:val="yellow"/>
        </w:rPr>
      </w:pPr>
      <w:r>
        <w:rPr>
          <w:rFonts w:ascii="黑体" w:eastAsia="黑体" w:hAnsi="黑体" w:cs="Times New Roman" w:hint="eastAsia"/>
          <w:bCs/>
          <w:sz w:val="28"/>
        </w:rPr>
        <w:t>4.实验教学课程持续建设服务计划</w:t>
      </w:r>
    </w:p>
    <w:tbl>
      <w:tblPr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4"/>
      </w:tblGrid>
      <w:tr w:rsidR="001414C3">
        <w:trPr>
          <w:trHeight w:val="839"/>
          <w:jc w:val="center"/>
        </w:trPr>
        <w:tc>
          <w:tcPr>
            <w:tcW w:w="8634" w:type="dxa"/>
          </w:tcPr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（本实验教学课程今后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年继续向高校和社会开放服务计划及预计服务人数）</w:t>
            </w:r>
          </w:p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）课程持续建设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6482"/>
            </w:tblGrid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描述</w:t>
                  </w:r>
                </w:p>
              </w:tc>
            </w:tr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 w:rsidR="001414C3" w:rsidRDefault="001414C3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描述：</w:t>
            </w:r>
          </w:p>
          <w:p w:rsidR="001414C3" w:rsidRDefault="001414C3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）面向高校、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社会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的教学推广应用计划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 w:rsidR="001414C3">
              <w:trPr>
                <w:trHeight w:val="165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行业</w:t>
                  </w: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 w:rsidR="001414C3" w:rsidRDefault="00E37EF6">
                  <w:pPr>
                    <w:spacing w:line="288" w:lineRule="auto"/>
                    <w:jc w:val="center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应用人数</w:t>
                  </w:r>
                </w:p>
              </w:tc>
            </w:tr>
            <w:tr w:rsidR="001414C3">
              <w:trPr>
                <w:trHeight w:val="120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eastAsia="仿宋_GB2312" w:hAnsi="Times New Roman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trHeight w:val="240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trHeight w:val="240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trHeight w:val="119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lastRenderedPageBreak/>
                    <w:t>第四年</w:t>
                  </w:r>
                </w:p>
              </w:tc>
              <w:tc>
                <w:tcPr>
                  <w:tcW w:w="1701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  <w:tr w:rsidR="001414C3">
              <w:trPr>
                <w:trHeight w:val="119"/>
                <w:jc w:val="center"/>
              </w:trPr>
              <w:tc>
                <w:tcPr>
                  <w:tcW w:w="1134" w:type="dxa"/>
                </w:tcPr>
                <w:p w:rsidR="001414C3" w:rsidRDefault="00E37EF6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仿宋_GB2312" w:hAnsi="Times New Roman" w:hint="eastAsia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1414C3" w:rsidRDefault="001414C3">
                  <w:pPr>
                    <w:spacing w:line="288" w:lineRule="auto"/>
                    <w:jc w:val="left"/>
                    <w:rPr>
                      <w:rFonts w:ascii="Times New Roman" w:eastAsia="仿宋_GB2312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描述：</w:t>
            </w:r>
          </w:p>
          <w:p w:rsidR="001414C3" w:rsidRDefault="001414C3">
            <w:pPr>
              <w:spacing w:line="288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414C3" w:rsidRDefault="00E37EF6">
      <w:pPr>
        <w:spacing w:line="288" w:lineRule="auto"/>
        <w:jc w:val="left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lastRenderedPageBreak/>
        <w:t>5.知识产权</w:t>
      </w:r>
    </w:p>
    <w:tbl>
      <w:tblPr>
        <w:tblW w:w="8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211"/>
      </w:tblGrid>
      <w:tr w:rsidR="001414C3">
        <w:trPr>
          <w:trHeight w:hRule="exact" w:val="567"/>
          <w:jc w:val="center"/>
        </w:trPr>
        <w:tc>
          <w:tcPr>
            <w:tcW w:w="8222" w:type="dxa"/>
            <w:gridSpan w:val="2"/>
            <w:vAlign w:val="center"/>
          </w:tcPr>
          <w:p w:rsidR="001414C3" w:rsidRDefault="00E37EF6">
            <w:pPr>
              <w:spacing w:line="288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软件著作权登记情况</w:t>
            </w:r>
          </w:p>
        </w:tc>
      </w:tr>
      <w:tr w:rsidR="001414C3">
        <w:trPr>
          <w:trHeight w:hRule="exact" w:val="719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软件著作权登记情况</w:t>
            </w:r>
          </w:p>
        </w:tc>
        <w:tc>
          <w:tcPr>
            <w:tcW w:w="5812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已登记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未登记</w:t>
            </w:r>
          </w:p>
        </w:tc>
      </w:tr>
      <w:tr w:rsidR="001414C3">
        <w:trPr>
          <w:trHeight w:hRule="exact" w:val="567"/>
          <w:jc w:val="center"/>
        </w:trPr>
        <w:tc>
          <w:tcPr>
            <w:tcW w:w="8222" w:type="dxa"/>
            <w:gridSpan w:val="2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完成软件著作权登记的，需填写以下内容</w:t>
            </w:r>
          </w:p>
        </w:tc>
      </w:tr>
      <w:tr w:rsidR="001414C3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软件名称</w:t>
            </w:r>
          </w:p>
        </w:tc>
        <w:tc>
          <w:tcPr>
            <w:tcW w:w="5812" w:type="dxa"/>
            <w:vAlign w:val="center"/>
          </w:tcPr>
          <w:p w:rsidR="001414C3" w:rsidRDefault="001414C3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4C3">
        <w:trPr>
          <w:trHeight w:hRule="exact" w:val="694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是否与项目名称一致</w:t>
            </w:r>
          </w:p>
        </w:tc>
        <w:tc>
          <w:tcPr>
            <w:tcW w:w="5812" w:type="dxa"/>
            <w:vAlign w:val="center"/>
          </w:tcPr>
          <w:p w:rsidR="001414C3" w:rsidRDefault="00E37EF6">
            <w:pPr>
              <w:spacing w:line="288" w:lineRule="auto"/>
              <w:ind w:rightChars="-51" w:right="-107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1414C3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著作权人</w:t>
            </w:r>
          </w:p>
        </w:tc>
        <w:tc>
          <w:tcPr>
            <w:tcW w:w="5812" w:type="dxa"/>
            <w:vAlign w:val="center"/>
          </w:tcPr>
          <w:p w:rsidR="001414C3" w:rsidRDefault="001414C3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4C3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权利范围</w:t>
            </w:r>
          </w:p>
        </w:tc>
        <w:tc>
          <w:tcPr>
            <w:tcW w:w="5812" w:type="dxa"/>
            <w:vAlign w:val="center"/>
          </w:tcPr>
          <w:p w:rsidR="001414C3" w:rsidRDefault="001414C3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14C3">
        <w:trPr>
          <w:trHeight w:hRule="exact" w:val="567"/>
          <w:jc w:val="center"/>
        </w:trPr>
        <w:tc>
          <w:tcPr>
            <w:tcW w:w="2410" w:type="dxa"/>
            <w:vAlign w:val="center"/>
          </w:tcPr>
          <w:p w:rsidR="001414C3" w:rsidRDefault="00E37EF6">
            <w:pPr>
              <w:spacing w:line="288" w:lineRule="auto"/>
              <w:jc w:val="left"/>
              <w:rPr>
                <w:rFonts w:ascii="黑体" w:eastAsia="黑体" w:hAnsi="黑体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>登记号</w:t>
            </w:r>
          </w:p>
        </w:tc>
        <w:tc>
          <w:tcPr>
            <w:tcW w:w="5812" w:type="dxa"/>
            <w:vAlign w:val="center"/>
          </w:tcPr>
          <w:p w:rsidR="001414C3" w:rsidRDefault="001414C3">
            <w:pPr>
              <w:spacing w:line="288" w:lineRule="auto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14C3" w:rsidRDefault="00E37EF6">
      <w:pPr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t>6.专家审核意见</w:t>
      </w:r>
    </w:p>
    <w:tbl>
      <w:tblPr>
        <w:tblStyle w:val="a9"/>
        <w:tblW w:w="8787" w:type="dxa"/>
        <w:jc w:val="center"/>
        <w:tblLook w:val="04A0" w:firstRow="1" w:lastRow="0" w:firstColumn="1" w:lastColumn="0" w:noHBand="0" w:noVBand="1"/>
      </w:tblPr>
      <w:tblGrid>
        <w:gridCol w:w="8787"/>
      </w:tblGrid>
      <w:tr w:rsidR="001414C3">
        <w:trPr>
          <w:trHeight w:val="5638"/>
          <w:jc w:val="center"/>
        </w:trPr>
        <w:tc>
          <w:tcPr>
            <w:tcW w:w="8522" w:type="dxa"/>
          </w:tcPr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E37EF6">
            <w:pPr>
              <w:ind w:firstLineChars="200" w:firstLine="420"/>
            </w:pPr>
            <w:r>
              <w:rPr>
                <w:rFonts w:hint="eastAsia"/>
              </w:rPr>
              <w:t>专家签字：</w:t>
            </w:r>
          </w:p>
          <w:p w:rsidR="001414C3" w:rsidRDefault="001414C3">
            <w:pPr>
              <w:ind w:firstLineChars="2550" w:firstLine="5355"/>
            </w:pPr>
          </w:p>
          <w:p w:rsidR="001414C3" w:rsidRDefault="001414C3">
            <w:pPr>
              <w:ind w:firstLineChars="2550" w:firstLine="5355"/>
            </w:pPr>
          </w:p>
          <w:p w:rsidR="001414C3" w:rsidRDefault="001414C3">
            <w:pPr>
              <w:ind w:firstLineChars="2550" w:firstLine="5355"/>
            </w:pPr>
          </w:p>
        </w:tc>
      </w:tr>
    </w:tbl>
    <w:p w:rsidR="001414C3" w:rsidRDefault="00E37EF6">
      <w:pPr>
        <w:rPr>
          <w:rFonts w:ascii="黑体" w:eastAsia="黑体" w:hAnsi="黑体" w:cs="Times New Roman"/>
          <w:bCs/>
          <w:sz w:val="28"/>
        </w:rPr>
      </w:pPr>
      <w:r>
        <w:rPr>
          <w:rFonts w:ascii="黑体" w:eastAsia="黑体" w:hAnsi="黑体" w:cs="Times New Roman" w:hint="eastAsia"/>
          <w:bCs/>
          <w:sz w:val="28"/>
        </w:rPr>
        <w:lastRenderedPageBreak/>
        <w:t>7.学院审核意见</w:t>
      </w:r>
    </w:p>
    <w:tbl>
      <w:tblPr>
        <w:tblStyle w:val="a9"/>
        <w:tblW w:w="8787" w:type="dxa"/>
        <w:jc w:val="center"/>
        <w:tblLook w:val="04A0" w:firstRow="1" w:lastRow="0" w:firstColumn="1" w:lastColumn="0" w:noHBand="0" w:noVBand="1"/>
      </w:tblPr>
      <w:tblGrid>
        <w:gridCol w:w="8787"/>
      </w:tblGrid>
      <w:tr w:rsidR="001414C3">
        <w:trPr>
          <w:jc w:val="center"/>
        </w:trPr>
        <w:tc>
          <w:tcPr>
            <w:tcW w:w="8522" w:type="dxa"/>
          </w:tcPr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1414C3"/>
          <w:p w:rsidR="001414C3" w:rsidRDefault="00E37EF6">
            <w:pPr>
              <w:ind w:firstLineChars="2000" w:firstLine="4200"/>
            </w:pPr>
            <w:r>
              <w:rPr>
                <w:rFonts w:hint="eastAsia"/>
              </w:rPr>
              <w:t>学院分管领导签字（盖章）：</w:t>
            </w:r>
          </w:p>
          <w:p w:rsidR="001414C3" w:rsidRDefault="001414C3">
            <w:pPr>
              <w:ind w:firstLineChars="2550" w:firstLine="5355"/>
            </w:pPr>
          </w:p>
          <w:p w:rsidR="001414C3" w:rsidRDefault="00E37EF6">
            <w:pPr>
              <w:ind w:firstLineChars="2300" w:firstLine="483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414C3" w:rsidRDefault="001414C3"/>
    <w:sectPr w:rsidR="001414C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38E" w:rsidRDefault="0006138E">
      <w:r>
        <w:separator/>
      </w:r>
    </w:p>
  </w:endnote>
  <w:endnote w:type="continuationSeparator" w:id="0">
    <w:p w:rsidR="0006138E" w:rsidRDefault="0006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C3" w:rsidRDefault="0006138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414C3" w:rsidRDefault="00E37EF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0875C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38E" w:rsidRDefault="0006138E">
      <w:r>
        <w:separator/>
      </w:r>
    </w:p>
  </w:footnote>
  <w:footnote w:type="continuationSeparator" w:id="0">
    <w:p w:rsidR="0006138E" w:rsidRDefault="0006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607E0"/>
    <w:rsid w:val="0006138E"/>
    <w:rsid w:val="00081527"/>
    <w:rsid w:val="000875C1"/>
    <w:rsid w:val="00095125"/>
    <w:rsid w:val="0009737C"/>
    <w:rsid w:val="000A4952"/>
    <w:rsid w:val="000A4DA3"/>
    <w:rsid w:val="000B6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414C3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5614"/>
    <w:rsid w:val="0031639C"/>
    <w:rsid w:val="00330B12"/>
    <w:rsid w:val="00342280"/>
    <w:rsid w:val="003551CF"/>
    <w:rsid w:val="0036253D"/>
    <w:rsid w:val="0036392E"/>
    <w:rsid w:val="00364793"/>
    <w:rsid w:val="003663BA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453BA"/>
    <w:rsid w:val="00453268"/>
    <w:rsid w:val="00460BD4"/>
    <w:rsid w:val="00460E12"/>
    <w:rsid w:val="004C24CB"/>
    <w:rsid w:val="00505513"/>
    <w:rsid w:val="00526A71"/>
    <w:rsid w:val="00532DB6"/>
    <w:rsid w:val="00533320"/>
    <w:rsid w:val="00547854"/>
    <w:rsid w:val="00560B7A"/>
    <w:rsid w:val="0056132F"/>
    <w:rsid w:val="005661E8"/>
    <w:rsid w:val="00594024"/>
    <w:rsid w:val="005A1F08"/>
    <w:rsid w:val="005B2C12"/>
    <w:rsid w:val="005C7A4D"/>
    <w:rsid w:val="005D484E"/>
    <w:rsid w:val="005E18DC"/>
    <w:rsid w:val="005F3428"/>
    <w:rsid w:val="005F4C2D"/>
    <w:rsid w:val="005F74A1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61F06"/>
    <w:rsid w:val="006A2043"/>
    <w:rsid w:val="006B07E4"/>
    <w:rsid w:val="006B34F5"/>
    <w:rsid w:val="006B71A1"/>
    <w:rsid w:val="006C6D51"/>
    <w:rsid w:val="006D47E9"/>
    <w:rsid w:val="006F066A"/>
    <w:rsid w:val="006F1DDA"/>
    <w:rsid w:val="006F2AC0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7513F"/>
    <w:rsid w:val="00882A4D"/>
    <w:rsid w:val="00890F29"/>
    <w:rsid w:val="008B1529"/>
    <w:rsid w:val="008B1D9F"/>
    <w:rsid w:val="008B32FE"/>
    <w:rsid w:val="008B358F"/>
    <w:rsid w:val="008B3B22"/>
    <w:rsid w:val="008C76C6"/>
    <w:rsid w:val="008D4DA5"/>
    <w:rsid w:val="008F1278"/>
    <w:rsid w:val="009003E1"/>
    <w:rsid w:val="00906226"/>
    <w:rsid w:val="009168D0"/>
    <w:rsid w:val="00916D3D"/>
    <w:rsid w:val="009244FC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17027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13636"/>
    <w:rsid w:val="00B20BF5"/>
    <w:rsid w:val="00B22659"/>
    <w:rsid w:val="00B24554"/>
    <w:rsid w:val="00B35078"/>
    <w:rsid w:val="00B379B7"/>
    <w:rsid w:val="00B42AF5"/>
    <w:rsid w:val="00B51B76"/>
    <w:rsid w:val="00B55A6A"/>
    <w:rsid w:val="00B732E5"/>
    <w:rsid w:val="00B73796"/>
    <w:rsid w:val="00B75DEC"/>
    <w:rsid w:val="00B81F56"/>
    <w:rsid w:val="00BB34FD"/>
    <w:rsid w:val="00BB4E5E"/>
    <w:rsid w:val="00BC7A4B"/>
    <w:rsid w:val="00BD41E4"/>
    <w:rsid w:val="00BE1611"/>
    <w:rsid w:val="00BE1768"/>
    <w:rsid w:val="00BE515A"/>
    <w:rsid w:val="00C02452"/>
    <w:rsid w:val="00C15735"/>
    <w:rsid w:val="00C351D4"/>
    <w:rsid w:val="00C4113B"/>
    <w:rsid w:val="00C46AB8"/>
    <w:rsid w:val="00C5479D"/>
    <w:rsid w:val="00C554E5"/>
    <w:rsid w:val="00C67498"/>
    <w:rsid w:val="00C70A1C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70492"/>
    <w:rsid w:val="00D87F45"/>
    <w:rsid w:val="00DA25C3"/>
    <w:rsid w:val="00DA47D1"/>
    <w:rsid w:val="00DB67E1"/>
    <w:rsid w:val="00DD4141"/>
    <w:rsid w:val="00DD7A08"/>
    <w:rsid w:val="00DF6DF5"/>
    <w:rsid w:val="00DF7A8D"/>
    <w:rsid w:val="00E04B7B"/>
    <w:rsid w:val="00E07645"/>
    <w:rsid w:val="00E07A9E"/>
    <w:rsid w:val="00E314AE"/>
    <w:rsid w:val="00E37EF6"/>
    <w:rsid w:val="00E61061"/>
    <w:rsid w:val="00E970E5"/>
    <w:rsid w:val="00EA0FDE"/>
    <w:rsid w:val="00EE1D66"/>
    <w:rsid w:val="00EF47F0"/>
    <w:rsid w:val="00F1373E"/>
    <w:rsid w:val="00F2072D"/>
    <w:rsid w:val="00F21F17"/>
    <w:rsid w:val="00F26A51"/>
    <w:rsid w:val="00F401E2"/>
    <w:rsid w:val="00F509D9"/>
    <w:rsid w:val="00F6375F"/>
    <w:rsid w:val="00F641C5"/>
    <w:rsid w:val="00F7586E"/>
    <w:rsid w:val="00F83303"/>
    <w:rsid w:val="00F95A9D"/>
    <w:rsid w:val="00FA4D54"/>
    <w:rsid w:val="00FC4E78"/>
    <w:rsid w:val="00FC705F"/>
    <w:rsid w:val="00FE19D2"/>
    <w:rsid w:val="00FE3308"/>
    <w:rsid w:val="00FE78D4"/>
    <w:rsid w:val="011C59D0"/>
    <w:rsid w:val="019239E9"/>
    <w:rsid w:val="01B91C91"/>
    <w:rsid w:val="01FA52DC"/>
    <w:rsid w:val="033D1146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D125D64"/>
    <w:rsid w:val="0F021D55"/>
    <w:rsid w:val="0F547965"/>
    <w:rsid w:val="0F5A5603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A7CE9"/>
    <w:rsid w:val="132B3510"/>
    <w:rsid w:val="15F0088C"/>
    <w:rsid w:val="17331138"/>
    <w:rsid w:val="17E85C3C"/>
    <w:rsid w:val="18A65575"/>
    <w:rsid w:val="1A162EF1"/>
    <w:rsid w:val="1BF069B9"/>
    <w:rsid w:val="1CBF5111"/>
    <w:rsid w:val="1E9E550F"/>
    <w:rsid w:val="1F8A42BB"/>
    <w:rsid w:val="20EF7175"/>
    <w:rsid w:val="2133635E"/>
    <w:rsid w:val="215E3309"/>
    <w:rsid w:val="22520DE8"/>
    <w:rsid w:val="23AA7592"/>
    <w:rsid w:val="23B7222F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F1F6025"/>
    <w:rsid w:val="2FE1619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4D5307"/>
    <w:rsid w:val="3875466D"/>
    <w:rsid w:val="38BD14C8"/>
    <w:rsid w:val="390F5880"/>
    <w:rsid w:val="39AC76D1"/>
    <w:rsid w:val="3AB643A8"/>
    <w:rsid w:val="3B3E04AF"/>
    <w:rsid w:val="3BAE14DB"/>
    <w:rsid w:val="3CA40E0C"/>
    <w:rsid w:val="3D03040C"/>
    <w:rsid w:val="3D41226E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05511"/>
    <w:rsid w:val="465E4D6A"/>
    <w:rsid w:val="475041F3"/>
    <w:rsid w:val="48497BAF"/>
    <w:rsid w:val="4A2946D5"/>
    <w:rsid w:val="4A4F19AD"/>
    <w:rsid w:val="4A972DBC"/>
    <w:rsid w:val="4ACE349A"/>
    <w:rsid w:val="4B175729"/>
    <w:rsid w:val="4D3970AD"/>
    <w:rsid w:val="4D6D13C9"/>
    <w:rsid w:val="4DF468EA"/>
    <w:rsid w:val="4F900F7C"/>
    <w:rsid w:val="4F9C5975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2CE29BF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EA4031A"/>
    <w:rsid w:val="5F0D0F13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2F64A0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7B6432"/>
    <w:rsid w:val="6C882DA6"/>
    <w:rsid w:val="6CA46FDE"/>
    <w:rsid w:val="6F76754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79E7CF6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F8D0D957-FEEA-4D28-9C8F-2D7B3568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d">
    <w:name w:val="申报表二级"/>
    <w:basedOn w:val="2"/>
    <w:link w:val="Char4"/>
    <w:qFormat/>
    <w:rPr>
      <w:rFonts w:ascii="黑体" w:eastAsia="黑体" w:hAnsi="黑体" w:cs="Times New Roman"/>
      <w:b w:val="0"/>
      <w:color w:val="000000"/>
      <w:sz w:val="28"/>
      <w:szCs w:val="22"/>
    </w:rPr>
  </w:style>
  <w:style w:type="character" w:customStyle="1" w:styleId="Char4">
    <w:name w:val="申报表二级 Char"/>
    <w:link w:val="ad"/>
    <w:qFormat/>
    <w:rPr>
      <w:rFonts w:ascii="黑体" w:eastAsia="黑体" w:hAnsi="黑体" w:cs="Times New Roman"/>
      <w:bCs/>
      <w:color w:val="000000"/>
      <w:sz w:val="2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00DAE-6F33-4FFB-979F-122FBEE2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1190</Characters>
  <Application>Microsoft Office Word</Application>
  <DocSecurity>0</DocSecurity>
  <Lines>9</Lines>
  <Paragraphs>2</Paragraphs>
  <ScaleCrop>false</ScaleCrop>
  <Company>china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徐燕</cp:lastModifiedBy>
  <cp:revision>26</cp:revision>
  <dcterms:created xsi:type="dcterms:W3CDTF">2021-04-09T18:13:00Z</dcterms:created>
  <dcterms:modified xsi:type="dcterms:W3CDTF">2022-11-28T07:37:00Z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ED853984D41347B2BA9F8DF0679C30DA</vt:lpwstr>
  </property>
</Properties>
</file>